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A37" w:rsidRDefault="00C8176B">
      <w:r>
        <w:rPr>
          <w:noProof/>
        </w:rPr>
        <w:drawing>
          <wp:inline distT="0" distB="0" distL="0" distR="0" wp14:anchorId="11D09EF6" wp14:editId="1966EE11">
            <wp:extent cx="5943600" cy="4502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76B" w:rsidRDefault="00C8176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F8FF16E" wp14:editId="0EE9EF71">
            <wp:extent cx="5943600" cy="43732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176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09F718B" wp14:editId="55D63C34">
            <wp:extent cx="5943600" cy="45104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176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3744684" wp14:editId="576DE1C1">
            <wp:extent cx="5943600" cy="43922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176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EFC6A5D" wp14:editId="1FF41213">
            <wp:extent cx="5943600" cy="45567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76B" w:rsidRDefault="00C8176B">
      <w:r>
        <w:rPr>
          <w:noProof/>
        </w:rPr>
        <w:lastRenderedPageBreak/>
        <w:drawing>
          <wp:inline distT="0" distB="0" distL="0" distR="0" wp14:anchorId="7B137CDB" wp14:editId="5B4CC382">
            <wp:extent cx="5943600" cy="41897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176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702B9DD" wp14:editId="28262309">
            <wp:extent cx="5943600" cy="44373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176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4A9355B" wp14:editId="5368864F">
            <wp:extent cx="5943600" cy="44919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176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AE1145F" wp14:editId="2B00FB3F">
            <wp:extent cx="5943600" cy="44208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176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4844E3F" wp14:editId="5EBC3D2F">
            <wp:extent cx="5943600" cy="46526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7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76B"/>
    <w:rsid w:val="00AF1A37"/>
    <w:rsid w:val="00C81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7B248"/>
  <w15:chartTrackingRefBased/>
  <w15:docId w15:val="{42C38342-3C03-4E39-8714-4EAF51672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Sprenger, Kathryn A.</dc:creator>
  <cp:keywords/>
  <dc:description/>
  <cp:lastModifiedBy>Sprenger, Kathryn A.</cp:lastModifiedBy>
  <cp:revision>1</cp:revision>
  <dcterms:created xsi:type="dcterms:W3CDTF">2017-09-18T22:11:00Z</dcterms:created>
  <dcterms:modified xsi:type="dcterms:W3CDTF">2017-09-18T22:14:00Z</dcterms:modified>
</cp:coreProperties>
</file>